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453B4A" w:rsidRDefault="00453B4A" w:rsidP="00453B4A">
      <w:pPr>
        <w:jc w:val="center"/>
        <w:rPr>
          <w:sz w:val="28"/>
          <w:szCs w:val="28"/>
        </w:rPr>
      </w:pP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453B4A" w:rsidRDefault="00453B4A" w:rsidP="00453B4A">
      <w:pPr>
        <w:jc w:val="center"/>
        <w:rPr>
          <w:sz w:val="28"/>
          <w:szCs w:val="28"/>
        </w:rPr>
      </w:pPr>
    </w:p>
    <w:p w:rsidR="00453B4A" w:rsidRDefault="00453B4A" w:rsidP="00453B4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3B4A" w:rsidRDefault="00453B4A" w:rsidP="00453B4A">
      <w:pPr>
        <w:rPr>
          <w:sz w:val="28"/>
          <w:szCs w:val="28"/>
        </w:rPr>
      </w:pPr>
    </w:p>
    <w:p w:rsidR="00453B4A" w:rsidRDefault="00EE545C" w:rsidP="00453B4A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453B4A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="00453B4A">
        <w:rPr>
          <w:sz w:val="28"/>
          <w:szCs w:val="28"/>
        </w:rPr>
        <w:t xml:space="preserve">                                     с.Зеньковка                                              № </w:t>
      </w:r>
      <w:r w:rsidR="002B17FA">
        <w:rPr>
          <w:sz w:val="28"/>
          <w:szCs w:val="28"/>
        </w:rPr>
        <w:t>3</w:t>
      </w:r>
      <w:r>
        <w:rPr>
          <w:sz w:val="28"/>
          <w:szCs w:val="28"/>
        </w:rPr>
        <w:t>4</w:t>
      </w:r>
    </w:p>
    <w:p w:rsidR="00453B4A" w:rsidRPr="00A03D4B" w:rsidRDefault="00453B4A" w:rsidP="00453B4A">
      <w:pPr>
        <w:rPr>
          <w:sz w:val="28"/>
          <w:szCs w:val="28"/>
        </w:rPr>
      </w:pPr>
    </w:p>
    <w:p w:rsidR="00CD6A4F" w:rsidRDefault="00CD6A4F" w:rsidP="00453B4A">
      <w:pPr>
        <w:rPr>
          <w:sz w:val="28"/>
          <w:szCs w:val="28"/>
        </w:rPr>
      </w:pPr>
      <w:r w:rsidRPr="00CD6A4F">
        <w:rPr>
          <w:sz w:val="28"/>
          <w:szCs w:val="28"/>
        </w:rPr>
        <w:t xml:space="preserve">О внесении изменений в постановление № 36 </w:t>
      </w:r>
    </w:p>
    <w:p w:rsidR="00CD6A4F" w:rsidRDefault="00CD6A4F" w:rsidP="00453B4A">
      <w:pPr>
        <w:rPr>
          <w:sz w:val="28"/>
          <w:szCs w:val="28"/>
        </w:rPr>
      </w:pPr>
      <w:r w:rsidRPr="00CD6A4F">
        <w:rPr>
          <w:sz w:val="28"/>
          <w:szCs w:val="28"/>
        </w:rPr>
        <w:t>от 19.11.2016</w:t>
      </w:r>
      <w:r>
        <w:rPr>
          <w:sz w:val="28"/>
          <w:szCs w:val="28"/>
        </w:rPr>
        <w:t xml:space="preserve"> «</w:t>
      </w:r>
      <w:r w:rsidR="00453B4A" w:rsidRPr="00311925">
        <w:rPr>
          <w:sz w:val="28"/>
          <w:szCs w:val="28"/>
        </w:rPr>
        <w:t>Об утверждении</w:t>
      </w:r>
      <w:r w:rsidR="00453B4A">
        <w:rPr>
          <w:sz w:val="28"/>
          <w:szCs w:val="28"/>
        </w:rPr>
        <w:t xml:space="preserve"> </w:t>
      </w:r>
      <w:proofErr w:type="gramStart"/>
      <w:r w:rsidR="00453B4A">
        <w:rPr>
          <w:sz w:val="28"/>
          <w:szCs w:val="28"/>
        </w:rPr>
        <w:t>муниципальной</w:t>
      </w:r>
      <w:proofErr w:type="gramEnd"/>
      <w:r w:rsidR="00453B4A" w:rsidRPr="00311925">
        <w:rPr>
          <w:sz w:val="28"/>
          <w:szCs w:val="28"/>
        </w:rPr>
        <w:t xml:space="preserve"> </w:t>
      </w:r>
    </w:p>
    <w:p w:rsidR="00453B4A" w:rsidRDefault="00453B4A" w:rsidP="00453B4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11925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«</w:t>
      </w:r>
      <w:r w:rsidRPr="00C800F4">
        <w:rPr>
          <w:sz w:val="28"/>
          <w:szCs w:val="28"/>
        </w:rPr>
        <w:t>По охране земель сельскохозяйственного</w:t>
      </w:r>
    </w:p>
    <w:p w:rsidR="00453B4A" w:rsidRDefault="00453B4A" w:rsidP="00453B4A">
      <w:pPr>
        <w:rPr>
          <w:sz w:val="28"/>
          <w:szCs w:val="28"/>
        </w:rPr>
      </w:pPr>
      <w:r w:rsidRPr="00C800F4">
        <w:rPr>
          <w:sz w:val="28"/>
          <w:szCs w:val="28"/>
        </w:rPr>
        <w:t xml:space="preserve">назначения  </w:t>
      </w:r>
      <w:r>
        <w:rPr>
          <w:sz w:val="28"/>
          <w:szCs w:val="28"/>
        </w:rPr>
        <w:t>на территории Зеньковского</w:t>
      </w:r>
    </w:p>
    <w:p w:rsidR="00453B4A" w:rsidRPr="00311925" w:rsidRDefault="00CD6A4F" w:rsidP="00453B4A">
      <w:pPr>
        <w:rPr>
          <w:sz w:val="28"/>
          <w:szCs w:val="28"/>
        </w:rPr>
      </w:pPr>
      <w:r>
        <w:rPr>
          <w:sz w:val="28"/>
          <w:szCs w:val="28"/>
        </w:rPr>
        <w:t xml:space="preserve"> сельсовета  на  2021-2025</w:t>
      </w:r>
      <w:r w:rsidR="00453B4A">
        <w:rPr>
          <w:sz w:val="28"/>
          <w:szCs w:val="28"/>
        </w:rPr>
        <w:t xml:space="preserve"> </w:t>
      </w:r>
      <w:r w:rsidR="00453B4A" w:rsidRPr="00311925">
        <w:rPr>
          <w:sz w:val="28"/>
          <w:szCs w:val="28"/>
        </w:rPr>
        <w:t>годы</w:t>
      </w:r>
      <w:r w:rsidR="00453B4A">
        <w:rPr>
          <w:sz w:val="28"/>
          <w:szCs w:val="28"/>
        </w:rPr>
        <w:t>»</w:t>
      </w:r>
    </w:p>
    <w:p w:rsidR="00453B4A" w:rsidRPr="00311925" w:rsidRDefault="00453B4A" w:rsidP="00453B4A">
      <w:pPr>
        <w:rPr>
          <w:sz w:val="28"/>
          <w:szCs w:val="28"/>
        </w:rPr>
      </w:pPr>
    </w:p>
    <w:p w:rsidR="00453B4A" w:rsidRDefault="00453B4A" w:rsidP="00453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E252AF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ч. 1 ст.11 </w:t>
      </w:r>
      <w:r w:rsidRPr="00E252AF">
        <w:rPr>
          <w:sz w:val="28"/>
          <w:szCs w:val="28"/>
        </w:rPr>
        <w:t xml:space="preserve"> Земельного </w:t>
      </w:r>
      <w:r w:rsidRPr="00E252AF">
        <w:rPr>
          <w:rFonts w:cs="Calibri"/>
          <w:sz w:val="28"/>
          <w:szCs w:val="28"/>
        </w:rPr>
        <w:t>кодекса РФ</w:t>
      </w:r>
      <w:r w:rsidRPr="00BB5B78">
        <w:rPr>
          <w:rFonts w:cs="Calibri"/>
          <w:color w:val="000000"/>
          <w:sz w:val="28"/>
          <w:szCs w:val="28"/>
        </w:rPr>
        <w:t xml:space="preserve">, </w:t>
      </w:r>
      <w:hyperlink r:id="rId5" w:history="1">
        <w:r w:rsidRPr="00BB5B78">
          <w:rPr>
            <w:rStyle w:val="a3"/>
            <w:rFonts w:cs="Calibri"/>
            <w:color w:val="000000"/>
            <w:sz w:val="28"/>
            <w:szCs w:val="28"/>
          </w:rPr>
          <w:t>ч. 2 ст. 14.1</w:t>
        </w:r>
      </w:hyperlink>
      <w:r w:rsidRPr="00BB5B78">
        <w:rPr>
          <w:rFonts w:cs="Calibri"/>
          <w:sz w:val="28"/>
          <w:szCs w:val="28"/>
        </w:rPr>
        <w:t xml:space="preserve"> Федерального закона от 6 октября 2003 года № 131-ФЗ "Об общих </w:t>
      </w:r>
      <w:r w:rsidRPr="00E252AF">
        <w:rPr>
          <w:rFonts w:cs="Calibri"/>
          <w:sz w:val="28"/>
          <w:szCs w:val="28"/>
        </w:rPr>
        <w:t>принципах организации местного самоуправления в Российской Федерации"</w:t>
      </w:r>
      <w:r>
        <w:rPr>
          <w:rFonts w:cs="Calibri"/>
          <w:sz w:val="28"/>
          <w:szCs w:val="28"/>
        </w:rPr>
        <w:t>,</w:t>
      </w:r>
      <w:r w:rsidRPr="00E252A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ч. 4 ст. 1 Закона Амурской области от 11.12.2003 № 278 –</w:t>
      </w:r>
      <w:proofErr w:type="gramStart"/>
      <w:r>
        <w:rPr>
          <w:rFonts w:cs="Calibri"/>
          <w:sz w:val="28"/>
          <w:szCs w:val="28"/>
        </w:rPr>
        <w:t>ОЗ</w:t>
      </w:r>
      <w:proofErr w:type="gramEnd"/>
      <w:r>
        <w:rPr>
          <w:rFonts w:cs="Calibri"/>
          <w:sz w:val="28"/>
          <w:szCs w:val="28"/>
        </w:rPr>
        <w:t xml:space="preserve"> «Об обороте земель сельскохозяйственного назначения на территории Амурской области» в целях организации рационального использования земель сельскохозяйственного назначения и их охраны</w:t>
      </w:r>
      <w:r>
        <w:rPr>
          <w:sz w:val="28"/>
          <w:szCs w:val="28"/>
        </w:rPr>
        <w:t xml:space="preserve"> </w:t>
      </w:r>
    </w:p>
    <w:p w:rsidR="00453B4A" w:rsidRDefault="00453B4A" w:rsidP="00453B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53B4A" w:rsidRDefault="00453B4A" w:rsidP="00453B4A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sz w:val="28"/>
          <w:szCs w:val="28"/>
        </w:rPr>
        <w:t xml:space="preserve">ПОСТАНОВЛЯЮ: </w:t>
      </w:r>
    </w:p>
    <w:p w:rsidR="00453B4A" w:rsidRPr="00311925" w:rsidRDefault="00453B4A" w:rsidP="00453B4A">
      <w:pPr>
        <w:jc w:val="both"/>
        <w:rPr>
          <w:sz w:val="28"/>
          <w:szCs w:val="28"/>
        </w:rPr>
      </w:pPr>
    </w:p>
    <w:p w:rsidR="00453B4A" w:rsidRDefault="00453B4A" w:rsidP="00453B4A">
      <w:pPr>
        <w:jc w:val="both"/>
        <w:rPr>
          <w:sz w:val="28"/>
          <w:szCs w:val="28"/>
        </w:rPr>
      </w:pPr>
      <w:r w:rsidRPr="00311925">
        <w:rPr>
          <w:sz w:val="28"/>
          <w:szCs w:val="28"/>
        </w:rPr>
        <w:t xml:space="preserve">        1. </w:t>
      </w:r>
      <w:proofErr w:type="gramStart"/>
      <w:r w:rsidR="009C4753">
        <w:rPr>
          <w:sz w:val="28"/>
          <w:szCs w:val="28"/>
        </w:rPr>
        <w:t xml:space="preserve">Внести изменения в 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программу «</w:t>
      </w:r>
      <w:r w:rsidRPr="00C800F4">
        <w:rPr>
          <w:sz w:val="28"/>
          <w:szCs w:val="28"/>
        </w:rPr>
        <w:t>По охране земель сельскохозяйственного</w:t>
      </w:r>
      <w:r>
        <w:rPr>
          <w:sz w:val="28"/>
          <w:szCs w:val="28"/>
        </w:rPr>
        <w:t xml:space="preserve"> </w:t>
      </w:r>
      <w:r w:rsidRPr="00C800F4">
        <w:rPr>
          <w:sz w:val="28"/>
          <w:szCs w:val="28"/>
        </w:rPr>
        <w:t xml:space="preserve">назначения  </w:t>
      </w:r>
      <w:r>
        <w:rPr>
          <w:sz w:val="28"/>
          <w:szCs w:val="28"/>
        </w:rPr>
        <w:t>на территории Зеньков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 на </w:t>
      </w:r>
      <w:r w:rsidR="00EE545C">
        <w:rPr>
          <w:sz w:val="28"/>
          <w:szCs w:val="28"/>
        </w:rPr>
        <w:t xml:space="preserve"> 2021</w:t>
      </w:r>
      <w:r>
        <w:rPr>
          <w:sz w:val="28"/>
          <w:szCs w:val="28"/>
        </w:rPr>
        <w:t>-20</w:t>
      </w:r>
      <w:r w:rsidR="00EE545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311925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31192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453B4A" w:rsidRDefault="00453B4A" w:rsidP="00453B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Специалисту 1 категории Фаттаховой В.В. при формировании бюджета на 20</w:t>
      </w:r>
      <w:r w:rsidR="00EE545C">
        <w:rPr>
          <w:sz w:val="28"/>
          <w:szCs w:val="28"/>
        </w:rPr>
        <w:t>21</w:t>
      </w:r>
      <w:r>
        <w:rPr>
          <w:sz w:val="28"/>
          <w:szCs w:val="28"/>
        </w:rPr>
        <w:t xml:space="preserve"> год и плановый период 20</w:t>
      </w:r>
      <w:r w:rsidR="00EE545C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EE545C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предусмотреть бюджетные расходы на реализацию Программы.</w:t>
      </w:r>
    </w:p>
    <w:p w:rsidR="00453B4A" w:rsidRPr="00311925" w:rsidRDefault="00453B4A" w:rsidP="00453B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C800F4">
        <w:rPr>
          <w:sz w:val="28"/>
          <w:szCs w:val="28"/>
        </w:rPr>
        <w:t xml:space="preserve">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 средств </w:t>
      </w:r>
      <w:r>
        <w:rPr>
          <w:sz w:val="28"/>
          <w:szCs w:val="28"/>
        </w:rPr>
        <w:t>сельского бюджета.</w:t>
      </w:r>
    </w:p>
    <w:p w:rsidR="00453B4A" w:rsidRDefault="00453B4A" w:rsidP="00453B4A">
      <w:pPr>
        <w:jc w:val="both"/>
        <w:rPr>
          <w:sz w:val="28"/>
        </w:rPr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453B4A" w:rsidRDefault="00453B4A" w:rsidP="00453B4A">
      <w:pPr>
        <w:ind w:firstLine="540"/>
        <w:jc w:val="both"/>
        <w:rPr>
          <w:sz w:val="28"/>
        </w:rPr>
      </w:pPr>
    </w:p>
    <w:p w:rsidR="00453B4A" w:rsidRDefault="00453B4A" w:rsidP="00453B4A">
      <w:pPr>
        <w:jc w:val="both"/>
        <w:rPr>
          <w:sz w:val="28"/>
        </w:rPr>
      </w:pPr>
    </w:p>
    <w:p w:rsidR="00453B4A" w:rsidRPr="00311925" w:rsidRDefault="00453B4A" w:rsidP="00453B4A">
      <w:pPr>
        <w:jc w:val="both"/>
        <w:rPr>
          <w:sz w:val="28"/>
          <w:szCs w:val="28"/>
        </w:rPr>
      </w:pPr>
    </w:p>
    <w:p w:rsidR="00453B4A" w:rsidRDefault="00453B4A" w:rsidP="00453B4A">
      <w:pPr>
        <w:jc w:val="right"/>
      </w:pPr>
      <w:r>
        <w:rPr>
          <w:sz w:val="28"/>
        </w:rPr>
        <w:t>Н.В.Полунина</w:t>
      </w:r>
    </w:p>
    <w:p w:rsidR="00453B4A" w:rsidRDefault="00453B4A" w:rsidP="00453B4A"/>
    <w:p w:rsidR="00453B4A" w:rsidRDefault="00453B4A" w:rsidP="00453B4A"/>
    <w:p w:rsidR="009C11E1" w:rsidRDefault="009C11E1" w:rsidP="00453B4A"/>
    <w:p w:rsidR="00E851EE" w:rsidRDefault="00E851EE" w:rsidP="00453B4A"/>
    <w:p w:rsidR="00E851EE" w:rsidRDefault="00E851EE" w:rsidP="00453B4A"/>
    <w:p w:rsidR="00453B4A" w:rsidRDefault="00453B4A" w:rsidP="00453B4A"/>
    <w:p w:rsidR="00453B4A" w:rsidRPr="009C11E1" w:rsidRDefault="00453B4A" w:rsidP="00453B4A">
      <w:pPr>
        <w:spacing w:before="115"/>
        <w:jc w:val="right"/>
        <w:rPr>
          <w:bCs/>
          <w:sz w:val="16"/>
          <w:szCs w:val="16"/>
        </w:rPr>
      </w:pPr>
      <w:r>
        <w:rPr>
          <w:bCs/>
        </w:rPr>
        <w:lastRenderedPageBreak/>
        <w:t xml:space="preserve">                                                                                   </w:t>
      </w:r>
      <w:r w:rsidRPr="009C11E1">
        <w:rPr>
          <w:bCs/>
          <w:sz w:val="16"/>
          <w:szCs w:val="16"/>
        </w:rPr>
        <w:t>Приложение  к постановлению</w:t>
      </w:r>
    </w:p>
    <w:p w:rsidR="00453B4A" w:rsidRPr="009C11E1" w:rsidRDefault="00453B4A" w:rsidP="00453B4A">
      <w:pPr>
        <w:spacing w:before="115"/>
        <w:ind w:left="562"/>
        <w:jc w:val="right"/>
        <w:rPr>
          <w:bCs/>
          <w:sz w:val="16"/>
          <w:szCs w:val="16"/>
        </w:rPr>
      </w:pPr>
      <w:r w:rsidRPr="009C11E1">
        <w:rPr>
          <w:bCs/>
          <w:sz w:val="16"/>
          <w:szCs w:val="16"/>
        </w:rPr>
        <w:t xml:space="preserve">                                                                         Главы Зеньковского сельсовета                                                                   </w:t>
      </w:r>
    </w:p>
    <w:p w:rsidR="00453B4A" w:rsidRPr="009C11E1" w:rsidRDefault="00453B4A" w:rsidP="00453B4A">
      <w:pPr>
        <w:spacing w:before="115"/>
        <w:ind w:left="562"/>
        <w:jc w:val="right"/>
        <w:rPr>
          <w:bCs/>
          <w:sz w:val="16"/>
          <w:szCs w:val="16"/>
        </w:rPr>
      </w:pPr>
      <w:r w:rsidRPr="009C11E1">
        <w:rPr>
          <w:bCs/>
          <w:sz w:val="16"/>
          <w:szCs w:val="16"/>
        </w:rPr>
        <w:t>от 1</w:t>
      </w:r>
      <w:r w:rsidR="00EE545C" w:rsidRPr="009C11E1">
        <w:rPr>
          <w:bCs/>
          <w:sz w:val="16"/>
          <w:szCs w:val="16"/>
        </w:rPr>
        <w:t>0</w:t>
      </w:r>
      <w:r w:rsidRPr="009C11E1">
        <w:rPr>
          <w:bCs/>
          <w:sz w:val="16"/>
          <w:szCs w:val="16"/>
        </w:rPr>
        <w:t>.11.20</w:t>
      </w:r>
      <w:r w:rsidR="00EE545C" w:rsidRPr="009C11E1">
        <w:rPr>
          <w:bCs/>
          <w:sz w:val="16"/>
          <w:szCs w:val="16"/>
        </w:rPr>
        <w:t>20</w:t>
      </w:r>
      <w:r w:rsidRPr="009C11E1">
        <w:rPr>
          <w:bCs/>
          <w:sz w:val="16"/>
          <w:szCs w:val="16"/>
        </w:rPr>
        <w:t xml:space="preserve">  № </w:t>
      </w:r>
      <w:r w:rsidR="00F8228C" w:rsidRPr="009C11E1">
        <w:rPr>
          <w:bCs/>
          <w:sz w:val="16"/>
          <w:szCs w:val="16"/>
        </w:rPr>
        <w:t>3</w:t>
      </w:r>
      <w:r w:rsidR="00EE545C" w:rsidRPr="009C11E1">
        <w:rPr>
          <w:bCs/>
          <w:sz w:val="16"/>
          <w:szCs w:val="16"/>
        </w:rPr>
        <w:t>4</w:t>
      </w:r>
    </w:p>
    <w:p w:rsidR="00453B4A" w:rsidRPr="009C11E1" w:rsidRDefault="00453B4A" w:rsidP="00453B4A">
      <w:pPr>
        <w:spacing w:before="115"/>
        <w:ind w:left="562"/>
        <w:jc w:val="center"/>
        <w:rPr>
          <w:sz w:val="16"/>
          <w:szCs w:val="16"/>
        </w:rPr>
      </w:pPr>
      <w:r w:rsidRPr="009C11E1">
        <w:rPr>
          <w:b/>
          <w:bCs/>
          <w:sz w:val="16"/>
          <w:szCs w:val="16"/>
        </w:rPr>
        <w:t>Муниципальная  программа</w:t>
      </w:r>
    </w:p>
    <w:p w:rsidR="00453B4A" w:rsidRPr="009C11E1" w:rsidRDefault="00453B4A" w:rsidP="00453B4A">
      <w:pPr>
        <w:spacing w:before="115"/>
        <w:ind w:left="562"/>
        <w:jc w:val="center"/>
        <w:rPr>
          <w:b/>
          <w:sz w:val="16"/>
          <w:szCs w:val="16"/>
        </w:rPr>
      </w:pPr>
      <w:r w:rsidRPr="009C11E1">
        <w:rPr>
          <w:b/>
          <w:sz w:val="16"/>
          <w:szCs w:val="16"/>
        </w:rPr>
        <w:t>«По охране  земель сельскохозяйственного  назначения на территории Зеньковского сельсовета   на  20</w:t>
      </w:r>
      <w:r w:rsidR="00EE545C" w:rsidRPr="009C11E1">
        <w:rPr>
          <w:b/>
          <w:sz w:val="16"/>
          <w:szCs w:val="16"/>
        </w:rPr>
        <w:t>21</w:t>
      </w:r>
      <w:r w:rsidRPr="009C11E1">
        <w:rPr>
          <w:b/>
          <w:sz w:val="16"/>
          <w:szCs w:val="16"/>
        </w:rPr>
        <w:t>-20</w:t>
      </w:r>
      <w:r w:rsidR="00EE545C" w:rsidRPr="009C11E1">
        <w:rPr>
          <w:b/>
          <w:sz w:val="16"/>
          <w:szCs w:val="16"/>
        </w:rPr>
        <w:t>23</w:t>
      </w:r>
      <w:r w:rsidRPr="009C11E1">
        <w:rPr>
          <w:b/>
          <w:sz w:val="16"/>
          <w:szCs w:val="16"/>
        </w:rPr>
        <w:t xml:space="preserve"> годы» </w:t>
      </w:r>
    </w:p>
    <w:p w:rsidR="00453B4A" w:rsidRPr="009C11E1" w:rsidRDefault="00453B4A" w:rsidP="00453B4A">
      <w:pPr>
        <w:spacing w:before="115"/>
        <w:ind w:left="562"/>
        <w:jc w:val="center"/>
        <w:rPr>
          <w:sz w:val="16"/>
          <w:szCs w:val="16"/>
        </w:rPr>
      </w:pPr>
    </w:p>
    <w:p w:rsidR="00453B4A" w:rsidRPr="009C11E1" w:rsidRDefault="00453B4A" w:rsidP="00453B4A">
      <w:pPr>
        <w:spacing w:before="115"/>
        <w:ind w:left="562"/>
        <w:jc w:val="center"/>
        <w:rPr>
          <w:b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 xml:space="preserve">Раздел </w:t>
      </w:r>
      <w:r w:rsidRPr="009C11E1">
        <w:rPr>
          <w:b/>
          <w:bCs/>
          <w:color w:val="000000"/>
          <w:sz w:val="16"/>
          <w:szCs w:val="16"/>
          <w:lang w:val="en-US"/>
        </w:rPr>
        <w:t>I</w:t>
      </w:r>
      <w:r w:rsidRPr="009C11E1">
        <w:rPr>
          <w:b/>
          <w:bCs/>
          <w:color w:val="000000"/>
          <w:sz w:val="16"/>
          <w:szCs w:val="16"/>
        </w:rPr>
        <w:t xml:space="preserve">. Паспорт программы по  охране земель </w:t>
      </w:r>
      <w:r w:rsidRPr="009C11E1">
        <w:rPr>
          <w:b/>
          <w:sz w:val="16"/>
          <w:szCs w:val="16"/>
        </w:rPr>
        <w:t>сельскохозяйственного  назначения на территории Зеньковского сельсовета   на  20</w:t>
      </w:r>
      <w:r w:rsidR="00EE545C" w:rsidRPr="009C11E1">
        <w:rPr>
          <w:b/>
          <w:sz w:val="16"/>
          <w:szCs w:val="16"/>
        </w:rPr>
        <w:t>21</w:t>
      </w:r>
      <w:r w:rsidRPr="009C11E1">
        <w:rPr>
          <w:b/>
          <w:sz w:val="16"/>
          <w:szCs w:val="16"/>
        </w:rPr>
        <w:t>-20</w:t>
      </w:r>
      <w:r w:rsidR="00EE545C" w:rsidRPr="009C11E1">
        <w:rPr>
          <w:b/>
          <w:sz w:val="16"/>
          <w:szCs w:val="16"/>
        </w:rPr>
        <w:t>23</w:t>
      </w:r>
      <w:r w:rsidRPr="009C11E1">
        <w:rPr>
          <w:b/>
          <w:sz w:val="16"/>
          <w:szCs w:val="16"/>
        </w:rPr>
        <w:t xml:space="preserve"> годы</w:t>
      </w:r>
    </w:p>
    <w:p w:rsidR="00453B4A" w:rsidRPr="009C11E1" w:rsidRDefault="00453B4A" w:rsidP="00453B4A">
      <w:pPr>
        <w:spacing w:before="115"/>
        <w:ind w:left="562"/>
        <w:jc w:val="center"/>
        <w:rPr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 xml:space="preserve">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7"/>
        <w:gridCol w:w="6553"/>
      </w:tblGrid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EE545C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муниципальная   программа «По  охране  земель сельскохозяйственного  назначения на территории Зеньковского сельсовета  на  20</w:t>
            </w:r>
            <w:r w:rsidR="00EE545C" w:rsidRPr="009C11E1">
              <w:rPr>
                <w:sz w:val="16"/>
                <w:szCs w:val="16"/>
              </w:rPr>
              <w:t>21</w:t>
            </w:r>
            <w:r w:rsidRPr="009C11E1">
              <w:rPr>
                <w:sz w:val="16"/>
                <w:szCs w:val="16"/>
              </w:rPr>
              <w:t>-20</w:t>
            </w:r>
            <w:r w:rsidR="00EE545C" w:rsidRPr="009C11E1">
              <w:rPr>
                <w:sz w:val="16"/>
                <w:szCs w:val="16"/>
              </w:rPr>
              <w:t>23</w:t>
            </w:r>
            <w:r w:rsidRPr="009C11E1">
              <w:rPr>
                <w:sz w:val="16"/>
                <w:szCs w:val="16"/>
              </w:rPr>
              <w:t xml:space="preserve">годы»          </w:t>
            </w:r>
            <w:r w:rsidRPr="009C11E1">
              <w:rPr>
                <w:color w:val="000000"/>
                <w:sz w:val="16"/>
                <w:szCs w:val="16"/>
              </w:rPr>
              <w:t xml:space="preserve">(далее – Программа) </w:t>
            </w:r>
          </w:p>
        </w:tc>
      </w:tr>
      <w:tr w:rsidR="00453B4A" w:rsidRPr="009C11E1" w:rsidTr="009C11E1">
        <w:trPr>
          <w:trHeight w:val="587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Федеральный закон «Об общих принципах организации местного самоуправления в РФ» от 06.10.2003 № 131-ФЗ,                                         Земельный кодекс Российской Федерации</w:t>
            </w:r>
          </w:p>
        </w:tc>
      </w:tr>
      <w:tr w:rsidR="00453B4A" w:rsidRPr="009C11E1" w:rsidTr="009C11E1">
        <w:trPr>
          <w:trHeight w:val="330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</w:tr>
      <w:tr w:rsidR="00453B4A" w:rsidRPr="009C11E1" w:rsidTr="009C11E1">
        <w:trPr>
          <w:trHeight w:val="523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Разработчик </w:t>
            </w:r>
            <w:r w:rsidRPr="009C11E1">
              <w:rPr>
                <w:color w:val="000000"/>
                <w:sz w:val="16"/>
                <w:szCs w:val="16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Повышение эффективности использования и охраны земель на территории Зеньковского сельсовета  в том числе: </w:t>
            </w:r>
          </w:p>
          <w:p w:rsidR="00453B4A" w:rsidRPr="009C11E1" w:rsidRDefault="00453B4A" w:rsidP="009C1B47">
            <w:pPr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- обеспечение рационального использования земель</w:t>
            </w:r>
          </w:p>
          <w:p w:rsidR="00453B4A" w:rsidRPr="009C11E1" w:rsidRDefault="00453B4A" w:rsidP="009C1B47">
            <w:pPr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- обеспечение охраны и восстановление плодородия земель;</w:t>
            </w: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землепользования,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создания условий для сохранения биологического разнообразия.</w:t>
            </w: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EE545C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20</w:t>
            </w:r>
            <w:r w:rsidR="00EE545C" w:rsidRPr="009C11E1">
              <w:rPr>
                <w:color w:val="000000"/>
                <w:sz w:val="16"/>
                <w:szCs w:val="16"/>
              </w:rPr>
              <w:t>21</w:t>
            </w:r>
            <w:r w:rsidRPr="009C11E1">
              <w:rPr>
                <w:color w:val="000000"/>
                <w:sz w:val="16"/>
                <w:szCs w:val="16"/>
              </w:rPr>
              <w:t>-20</w:t>
            </w:r>
            <w:r w:rsidR="00EE545C" w:rsidRPr="009C11E1">
              <w:rPr>
                <w:color w:val="000000"/>
                <w:sz w:val="16"/>
                <w:szCs w:val="16"/>
              </w:rPr>
              <w:t>23</w:t>
            </w:r>
            <w:r w:rsidRPr="009C11E1">
              <w:rPr>
                <w:color w:val="000000"/>
                <w:sz w:val="16"/>
                <w:szCs w:val="16"/>
              </w:rPr>
              <w:t xml:space="preserve"> годы </w:t>
            </w: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after="144"/>
              <w:ind w:left="360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- Администрация Зеньковского сельсовета;</w:t>
            </w:r>
          </w:p>
          <w:p w:rsidR="00453B4A" w:rsidRPr="009C11E1" w:rsidRDefault="00453B4A" w:rsidP="009C1B47">
            <w:pPr>
              <w:spacing w:after="144"/>
              <w:ind w:left="360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  - иные организации, участвующие в реализации мероприятий Программы.</w:t>
            </w: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Общий объем необходимого финансирования Программы составляет  3,0  тыс. рублей, из них: </w:t>
            </w:r>
          </w:p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в 20</w:t>
            </w:r>
            <w:r w:rsidR="00EE545C" w:rsidRPr="009C11E1">
              <w:rPr>
                <w:color w:val="000000"/>
                <w:sz w:val="16"/>
                <w:szCs w:val="16"/>
              </w:rPr>
              <w:t>21</w:t>
            </w:r>
            <w:r w:rsidRPr="009C11E1">
              <w:rPr>
                <w:color w:val="000000"/>
                <w:sz w:val="16"/>
                <w:szCs w:val="16"/>
              </w:rPr>
              <w:t xml:space="preserve"> году -  </w:t>
            </w:r>
            <w:r w:rsidR="00D57A96">
              <w:rPr>
                <w:color w:val="000000"/>
                <w:sz w:val="16"/>
                <w:szCs w:val="16"/>
              </w:rPr>
              <w:t>50</w:t>
            </w:r>
            <w:r w:rsidRPr="009C11E1">
              <w:rPr>
                <w:color w:val="000000"/>
                <w:sz w:val="16"/>
                <w:szCs w:val="16"/>
              </w:rPr>
              <w:t>.0  тыс. руб. из бюджета сельсовета;</w:t>
            </w:r>
          </w:p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в 20</w:t>
            </w:r>
            <w:r w:rsidR="00EE545C" w:rsidRPr="009C11E1">
              <w:rPr>
                <w:color w:val="000000"/>
                <w:sz w:val="16"/>
                <w:szCs w:val="16"/>
              </w:rPr>
              <w:t>22</w:t>
            </w:r>
            <w:r w:rsidRPr="009C11E1">
              <w:rPr>
                <w:color w:val="000000"/>
                <w:sz w:val="16"/>
                <w:szCs w:val="16"/>
              </w:rPr>
              <w:t xml:space="preserve"> году –</w:t>
            </w:r>
            <w:r w:rsidR="00EE545C" w:rsidRPr="009C11E1">
              <w:rPr>
                <w:color w:val="000000"/>
                <w:sz w:val="16"/>
                <w:szCs w:val="16"/>
              </w:rPr>
              <w:t>1</w:t>
            </w:r>
            <w:r w:rsidR="00663B63" w:rsidRPr="009C11E1">
              <w:rPr>
                <w:color w:val="000000"/>
                <w:sz w:val="16"/>
                <w:szCs w:val="16"/>
              </w:rPr>
              <w:t>.0</w:t>
            </w:r>
            <w:r w:rsidRPr="009C11E1">
              <w:rPr>
                <w:color w:val="000000"/>
                <w:sz w:val="16"/>
                <w:szCs w:val="16"/>
              </w:rPr>
              <w:t>тыс. руб. из бюджета сельсовета;</w:t>
            </w:r>
          </w:p>
          <w:p w:rsidR="00453B4A" w:rsidRPr="009C11E1" w:rsidRDefault="00453B4A" w:rsidP="00EE545C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в 20</w:t>
            </w:r>
            <w:r w:rsidR="00EE545C" w:rsidRPr="009C11E1">
              <w:rPr>
                <w:color w:val="000000"/>
                <w:sz w:val="16"/>
                <w:szCs w:val="16"/>
              </w:rPr>
              <w:t>23</w:t>
            </w:r>
            <w:r w:rsidRPr="009C11E1">
              <w:rPr>
                <w:color w:val="000000"/>
                <w:sz w:val="16"/>
                <w:szCs w:val="16"/>
              </w:rPr>
              <w:t xml:space="preserve"> году -</w:t>
            </w:r>
            <w:r w:rsidR="00EE545C" w:rsidRPr="009C11E1">
              <w:rPr>
                <w:color w:val="000000"/>
                <w:sz w:val="16"/>
                <w:szCs w:val="16"/>
              </w:rPr>
              <w:t>1</w:t>
            </w:r>
            <w:r w:rsidRPr="009C11E1">
              <w:rPr>
                <w:color w:val="000000"/>
                <w:sz w:val="16"/>
                <w:szCs w:val="16"/>
              </w:rPr>
              <w:t>.0  тыс. руб. из бюджета сельсовета.</w:t>
            </w: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C11E1">
              <w:rPr>
                <w:rFonts w:ascii="Times New Roman" w:hAnsi="Times New Roman" w:cs="Times New Roman"/>
                <w:sz w:val="16"/>
                <w:szCs w:val="16"/>
              </w:rPr>
              <w:t>Целевое и эффективное использование земель сельскохозяйственного назначения в границах   Зеньковского сельсовета, повышение доходов в сельский бюджет от уплаты сельхозналога.</w:t>
            </w:r>
            <w:proofErr w:type="gramEnd"/>
            <w:r w:rsidRPr="009C11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3B4A" w:rsidRPr="009C11E1" w:rsidRDefault="00453B4A" w:rsidP="009C1B47">
            <w:pPr>
              <w:spacing w:after="144"/>
              <w:rPr>
                <w:color w:val="000000"/>
                <w:sz w:val="16"/>
                <w:szCs w:val="16"/>
              </w:rPr>
            </w:pPr>
          </w:p>
        </w:tc>
      </w:tr>
      <w:tr w:rsidR="00453B4A" w:rsidRPr="009C11E1" w:rsidTr="009C1B47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Система организации </w:t>
            </w:r>
            <w:proofErr w:type="gramStart"/>
            <w:r w:rsidRPr="009C11E1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9C11E1">
              <w:rPr>
                <w:color w:val="000000"/>
                <w:sz w:val="16"/>
                <w:szCs w:val="16"/>
              </w:rPr>
              <w:t xml:space="preserve">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B4A" w:rsidRPr="009C11E1" w:rsidRDefault="00453B4A" w:rsidP="009C1B47">
            <w:pPr>
              <w:spacing w:before="144" w:after="144"/>
              <w:rPr>
                <w:color w:val="000000"/>
                <w:sz w:val="16"/>
                <w:szCs w:val="16"/>
              </w:rPr>
            </w:pPr>
            <w:proofErr w:type="gramStart"/>
            <w:r w:rsidRPr="009C11E1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9C11E1">
              <w:rPr>
                <w:color w:val="000000"/>
                <w:sz w:val="16"/>
                <w:szCs w:val="16"/>
              </w:rPr>
              <w:t xml:space="preserve"> реализацией Программы осуществляет Администрация Зеньковского сельсовета </w:t>
            </w:r>
          </w:p>
        </w:tc>
      </w:tr>
    </w:tbl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16"/>
          <w:szCs w:val="16"/>
        </w:rPr>
      </w:pP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16"/>
          <w:szCs w:val="16"/>
        </w:rPr>
      </w:pP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 xml:space="preserve">Раздел </w:t>
      </w:r>
      <w:r w:rsidRPr="009C11E1">
        <w:rPr>
          <w:b/>
          <w:bCs/>
          <w:color w:val="000000"/>
          <w:sz w:val="16"/>
          <w:szCs w:val="16"/>
          <w:lang w:val="en-US"/>
        </w:rPr>
        <w:t>II</w:t>
      </w:r>
      <w:r w:rsidRPr="009C11E1">
        <w:rPr>
          <w:b/>
          <w:bCs/>
          <w:color w:val="000000"/>
          <w:sz w:val="16"/>
          <w:szCs w:val="16"/>
        </w:rPr>
        <w:t>. Содержание проблемы и обоснование необходимости ее решения программными методами</w:t>
      </w: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C11E1">
        <w:rPr>
          <w:sz w:val="16"/>
          <w:szCs w:val="16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C11E1">
        <w:rPr>
          <w:sz w:val="16"/>
          <w:szCs w:val="16"/>
        </w:rPr>
        <w:lastRenderedPageBreak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C11E1">
        <w:rPr>
          <w:sz w:val="16"/>
          <w:szCs w:val="16"/>
        </w:rPr>
        <w:t>Муниципальная   программа «По  охране  земель сельскохозяйственного  назначения на территории З</w:t>
      </w:r>
      <w:r w:rsidR="00663B63" w:rsidRPr="009C11E1">
        <w:rPr>
          <w:sz w:val="16"/>
          <w:szCs w:val="16"/>
        </w:rPr>
        <w:t>еньковского сельсовета  на  20</w:t>
      </w:r>
      <w:r w:rsidR="00EE545C" w:rsidRPr="009C11E1">
        <w:rPr>
          <w:sz w:val="16"/>
          <w:szCs w:val="16"/>
        </w:rPr>
        <w:t>21</w:t>
      </w:r>
      <w:r w:rsidR="00663B63" w:rsidRPr="009C11E1">
        <w:rPr>
          <w:sz w:val="16"/>
          <w:szCs w:val="16"/>
        </w:rPr>
        <w:t>-20</w:t>
      </w:r>
      <w:r w:rsidR="00EE545C" w:rsidRPr="009C11E1">
        <w:rPr>
          <w:sz w:val="16"/>
          <w:szCs w:val="16"/>
        </w:rPr>
        <w:t>23</w:t>
      </w:r>
      <w:r w:rsidRPr="009C11E1">
        <w:rPr>
          <w:sz w:val="16"/>
          <w:szCs w:val="16"/>
        </w:rPr>
        <w:t xml:space="preserve"> годы»          </w:t>
      </w:r>
      <w:r w:rsidRPr="009C11E1">
        <w:rPr>
          <w:color w:val="000000"/>
          <w:sz w:val="16"/>
          <w:szCs w:val="16"/>
        </w:rPr>
        <w:t xml:space="preserve">(далее – Программа) </w:t>
      </w:r>
      <w:r w:rsidRPr="009C11E1">
        <w:rPr>
          <w:sz w:val="16"/>
          <w:szCs w:val="16"/>
        </w:rPr>
        <w:t>направлена на создание благоприятных условий использования и охраны земель в интересах укрепления экономики сельского поселения.</w:t>
      </w: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C11E1">
        <w:rPr>
          <w:sz w:val="16"/>
          <w:szCs w:val="16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53B4A" w:rsidRPr="009C11E1" w:rsidRDefault="00453B4A" w:rsidP="00453B4A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9C11E1">
        <w:rPr>
          <w:sz w:val="16"/>
          <w:szCs w:val="16"/>
        </w:rPr>
        <w:t>Проблемы устойчивого социально-экономического развития Зеньковского сельсовета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53B4A" w:rsidRPr="009C11E1" w:rsidRDefault="00453B4A" w:rsidP="00453B4A">
      <w:pPr>
        <w:spacing w:before="288" w:after="144"/>
        <w:jc w:val="center"/>
        <w:rPr>
          <w:color w:val="000000"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>Раздел</w:t>
      </w:r>
      <w:r w:rsidRPr="009C11E1">
        <w:rPr>
          <w:b/>
          <w:bCs/>
          <w:color w:val="000000"/>
          <w:sz w:val="16"/>
          <w:szCs w:val="16"/>
          <w:lang w:val="en-US"/>
        </w:rPr>
        <w:t> III</w:t>
      </w:r>
      <w:r w:rsidRPr="009C11E1">
        <w:rPr>
          <w:b/>
          <w:bCs/>
          <w:color w:val="000000"/>
          <w:sz w:val="16"/>
          <w:szCs w:val="16"/>
        </w:rPr>
        <w:t>. Цели, задачи и сроки реализации Программы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Целью   Программы является: </w:t>
      </w:r>
    </w:p>
    <w:p w:rsidR="00453B4A" w:rsidRPr="009C11E1" w:rsidRDefault="00453B4A" w:rsidP="00453B4A">
      <w:pPr>
        <w:ind w:left="360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>- охрана и восстановление плодородия земель.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Задачами Программы являются: </w:t>
      </w:r>
    </w:p>
    <w:p w:rsidR="00453B4A" w:rsidRPr="009C11E1" w:rsidRDefault="00453B4A" w:rsidP="00453B4A">
      <w:pPr>
        <w:spacing w:before="144" w:after="144"/>
        <w:ind w:firstLine="360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- повышение плодородия почв, оптимизация процессов почвообразования, создание условий для сохранения биологического разнообразия. </w:t>
      </w:r>
    </w:p>
    <w:p w:rsidR="00453B4A" w:rsidRPr="009C11E1" w:rsidRDefault="00453B4A" w:rsidP="00453B4A">
      <w:pPr>
        <w:spacing w:before="144" w:after="144"/>
        <w:jc w:val="center"/>
        <w:rPr>
          <w:color w:val="000000"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 xml:space="preserve">Раздел </w:t>
      </w:r>
      <w:r w:rsidRPr="009C11E1">
        <w:rPr>
          <w:b/>
          <w:bCs/>
          <w:color w:val="000000"/>
          <w:sz w:val="16"/>
          <w:szCs w:val="16"/>
          <w:lang w:val="en-US"/>
        </w:rPr>
        <w:t>IV</w:t>
      </w:r>
      <w:r w:rsidRPr="009C11E1">
        <w:rPr>
          <w:b/>
          <w:bCs/>
          <w:color w:val="000000"/>
          <w:sz w:val="16"/>
          <w:szCs w:val="16"/>
        </w:rPr>
        <w:t>. Ресурсное обеспечение Программы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Финансирование мероприятий Программы осуществляется за счет средств сельского бюджета. 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>Общий объем финансирования Программы в 20</w:t>
      </w:r>
      <w:r w:rsidR="00EE545C" w:rsidRPr="009C11E1">
        <w:rPr>
          <w:color w:val="000000"/>
          <w:sz w:val="16"/>
          <w:szCs w:val="16"/>
        </w:rPr>
        <w:t>21</w:t>
      </w:r>
      <w:r w:rsidRPr="009C11E1">
        <w:rPr>
          <w:color w:val="000000"/>
          <w:sz w:val="16"/>
          <w:szCs w:val="16"/>
        </w:rPr>
        <w:t>-20</w:t>
      </w:r>
      <w:r w:rsidR="00EE545C" w:rsidRPr="009C11E1">
        <w:rPr>
          <w:color w:val="000000"/>
          <w:sz w:val="16"/>
          <w:szCs w:val="16"/>
        </w:rPr>
        <w:t>23</w:t>
      </w:r>
      <w:r w:rsidRPr="009C11E1">
        <w:rPr>
          <w:color w:val="000000"/>
          <w:sz w:val="16"/>
          <w:szCs w:val="16"/>
        </w:rPr>
        <w:t xml:space="preserve"> годах составляет </w:t>
      </w:r>
      <w:r w:rsidR="00663B63" w:rsidRPr="009C11E1">
        <w:rPr>
          <w:color w:val="000000"/>
          <w:sz w:val="16"/>
          <w:szCs w:val="16"/>
        </w:rPr>
        <w:t xml:space="preserve"> </w:t>
      </w:r>
      <w:r w:rsidRPr="009C11E1">
        <w:rPr>
          <w:color w:val="000000"/>
          <w:sz w:val="16"/>
          <w:szCs w:val="16"/>
        </w:rPr>
        <w:t xml:space="preserve">3.0 тыс. рублей. 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>Объемы и источники финансирования Программы приведены в таблице № 1 к Программе.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Мероприятия по реализации Программы по годам, объемам и источникам финансирования приведены в таблице  № 2 к Программе. 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453B4A" w:rsidRPr="009C11E1" w:rsidRDefault="00453B4A" w:rsidP="00453B4A">
      <w:pPr>
        <w:spacing w:before="288" w:after="144"/>
        <w:jc w:val="center"/>
        <w:rPr>
          <w:color w:val="000000"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>Раздел</w:t>
      </w:r>
      <w:r w:rsidRPr="009C11E1">
        <w:rPr>
          <w:b/>
          <w:bCs/>
          <w:color w:val="000000"/>
          <w:sz w:val="16"/>
          <w:szCs w:val="16"/>
          <w:lang w:val="en-US"/>
        </w:rPr>
        <w:t> V</w:t>
      </w:r>
      <w:r w:rsidRPr="009C11E1">
        <w:rPr>
          <w:b/>
          <w:bCs/>
          <w:color w:val="000000"/>
          <w:sz w:val="16"/>
          <w:szCs w:val="16"/>
        </w:rPr>
        <w:t>. Механизм реализации Программы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453B4A" w:rsidRPr="009C11E1" w:rsidRDefault="00453B4A" w:rsidP="00453B4A">
      <w:pPr>
        <w:spacing w:before="288" w:after="144"/>
        <w:jc w:val="center"/>
        <w:rPr>
          <w:color w:val="000000"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 xml:space="preserve">Раздел </w:t>
      </w:r>
      <w:r w:rsidRPr="009C11E1">
        <w:rPr>
          <w:b/>
          <w:bCs/>
          <w:color w:val="000000"/>
          <w:sz w:val="16"/>
          <w:szCs w:val="16"/>
          <w:lang w:val="en-US"/>
        </w:rPr>
        <w:t>VI</w:t>
      </w:r>
      <w:r w:rsidRPr="009C11E1">
        <w:rPr>
          <w:b/>
          <w:bCs/>
          <w:color w:val="000000"/>
          <w:sz w:val="16"/>
          <w:szCs w:val="16"/>
        </w:rPr>
        <w:t xml:space="preserve">. Организация управления и </w:t>
      </w:r>
      <w:proofErr w:type="gramStart"/>
      <w:r w:rsidRPr="009C11E1">
        <w:rPr>
          <w:b/>
          <w:bCs/>
          <w:color w:val="000000"/>
          <w:sz w:val="16"/>
          <w:szCs w:val="16"/>
        </w:rPr>
        <w:t>контроль за</w:t>
      </w:r>
      <w:proofErr w:type="gramEnd"/>
      <w:r w:rsidRPr="009C11E1">
        <w:rPr>
          <w:b/>
          <w:bCs/>
          <w:color w:val="000000"/>
          <w:sz w:val="16"/>
          <w:szCs w:val="16"/>
        </w:rPr>
        <w:t xml:space="preserve"> ходом реализации Программы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>Управление Программой осуществляется администрацией Зеньковского сельсовета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Муниципальный 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Исполнители Программы представляют отчеты о ходе реализации программных мероприятий в  администрацию сельсовета до 1 марта года, следующего за отчетным календарным годом. 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Отчет о реализации Программы в соответствующем году должен содержать: </w:t>
      </w:r>
    </w:p>
    <w:p w:rsidR="00453B4A" w:rsidRPr="009C11E1" w:rsidRDefault="00453B4A" w:rsidP="00453B4A">
      <w:pPr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453B4A" w:rsidRPr="009C11E1" w:rsidRDefault="00453B4A" w:rsidP="00453B4A">
      <w:pPr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перечень завершенных в течение года мероприятий по Программе; </w:t>
      </w:r>
    </w:p>
    <w:p w:rsidR="00453B4A" w:rsidRPr="009C11E1" w:rsidRDefault="00453B4A" w:rsidP="00453B4A">
      <w:pPr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перечень не завершенных в течение года мероприятий Программы и процент их не завершения; </w:t>
      </w:r>
    </w:p>
    <w:p w:rsidR="00453B4A" w:rsidRPr="009C11E1" w:rsidRDefault="00453B4A" w:rsidP="00453B4A">
      <w:pPr>
        <w:numPr>
          <w:ilvl w:val="0"/>
          <w:numId w:val="1"/>
        </w:numPr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453B4A" w:rsidRPr="009C11E1" w:rsidRDefault="00453B4A" w:rsidP="00453B4A">
      <w:pPr>
        <w:spacing w:before="288" w:after="144"/>
        <w:jc w:val="center"/>
        <w:rPr>
          <w:color w:val="000000"/>
          <w:sz w:val="16"/>
          <w:szCs w:val="16"/>
        </w:rPr>
      </w:pPr>
      <w:r w:rsidRPr="009C11E1">
        <w:rPr>
          <w:b/>
          <w:bCs/>
          <w:color w:val="000000"/>
          <w:sz w:val="16"/>
          <w:szCs w:val="16"/>
        </w:rPr>
        <w:t>Раздел</w:t>
      </w:r>
      <w:r w:rsidRPr="009C11E1">
        <w:rPr>
          <w:b/>
          <w:bCs/>
          <w:color w:val="000000"/>
          <w:sz w:val="16"/>
          <w:szCs w:val="16"/>
          <w:lang w:val="en-US"/>
        </w:rPr>
        <w:t> VII</w:t>
      </w:r>
      <w:r w:rsidRPr="009C11E1">
        <w:rPr>
          <w:b/>
          <w:bCs/>
          <w:color w:val="000000"/>
          <w:sz w:val="16"/>
          <w:szCs w:val="16"/>
        </w:rPr>
        <w:t>. Оценка социально-экономической эффективности реализации Программы</w:t>
      </w:r>
    </w:p>
    <w:p w:rsidR="00453B4A" w:rsidRPr="009C11E1" w:rsidRDefault="00453B4A" w:rsidP="00453B4A">
      <w:pPr>
        <w:spacing w:before="144" w:after="144"/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ab/>
        <w:t xml:space="preserve">В результате выполнения мероприятий Программы будет обеспечено: </w:t>
      </w:r>
    </w:p>
    <w:p w:rsidR="00453B4A" w:rsidRPr="009C11E1" w:rsidRDefault="00453B4A" w:rsidP="00453B4A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>улучшение качественных характеристик земель;</w:t>
      </w:r>
    </w:p>
    <w:p w:rsidR="00453B4A" w:rsidRPr="009C11E1" w:rsidRDefault="00453B4A" w:rsidP="00453B4A">
      <w:pPr>
        <w:numPr>
          <w:ilvl w:val="0"/>
          <w:numId w:val="2"/>
        </w:numPr>
        <w:jc w:val="both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эффективное  использование земель. </w:t>
      </w:r>
    </w:p>
    <w:p w:rsidR="00453B4A" w:rsidRPr="009C11E1" w:rsidRDefault="00453B4A" w:rsidP="00453B4A">
      <w:pPr>
        <w:ind w:right="101"/>
        <w:rPr>
          <w:color w:val="000000"/>
          <w:sz w:val="16"/>
          <w:szCs w:val="16"/>
        </w:rPr>
      </w:pPr>
    </w:p>
    <w:p w:rsidR="00453B4A" w:rsidRDefault="00453B4A" w:rsidP="00453B4A">
      <w:pPr>
        <w:ind w:left="5674" w:right="101" w:hanging="14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                         </w:t>
      </w: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9C11E1" w:rsidRPr="009C11E1" w:rsidRDefault="009C11E1" w:rsidP="00453B4A">
      <w:pPr>
        <w:ind w:left="5674" w:right="101" w:hanging="14"/>
        <w:rPr>
          <w:color w:val="000000"/>
          <w:sz w:val="16"/>
          <w:szCs w:val="16"/>
        </w:rPr>
      </w:pPr>
    </w:p>
    <w:p w:rsidR="00EE545C" w:rsidRPr="009C11E1" w:rsidRDefault="00DD4B3E" w:rsidP="00DD4B3E">
      <w:pPr>
        <w:ind w:left="5674" w:right="101" w:hanging="14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                              </w:t>
      </w:r>
    </w:p>
    <w:p w:rsidR="00DD4B3E" w:rsidRPr="009C11E1" w:rsidRDefault="00DD4B3E" w:rsidP="00DD4B3E">
      <w:pPr>
        <w:ind w:left="5674" w:right="101" w:hanging="14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>Таблица № 1</w:t>
      </w:r>
    </w:p>
    <w:p w:rsidR="00DD4B3E" w:rsidRPr="009C11E1" w:rsidRDefault="00DD4B3E" w:rsidP="00DD4B3E">
      <w:pPr>
        <w:ind w:right="101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                                                                                                  к Программе по  охране земель </w:t>
      </w:r>
    </w:p>
    <w:p w:rsidR="00DD4B3E" w:rsidRPr="009C11E1" w:rsidRDefault="00DD4B3E" w:rsidP="00DD4B3E">
      <w:pPr>
        <w:ind w:right="101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сельскохозяйственного назначения </w:t>
      </w:r>
    </w:p>
    <w:p w:rsidR="00DD4B3E" w:rsidRPr="009C11E1" w:rsidRDefault="00DD4B3E" w:rsidP="00DD4B3E">
      <w:pPr>
        <w:ind w:right="101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на территории Зеньковского сельсовета                                                                       </w:t>
      </w:r>
    </w:p>
    <w:p w:rsidR="00DD4B3E" w:rsidRPr="009C11E1" w:rsidRDefault="00DD4B3E" w:rsidP="00DD4B3E">
      <w:pPr>
        <w:ind w:left="4962" w:right="101" w:hanging="4962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>на 20</w:t>
      </w:r>
      <w:r w:rsidR="00EE545C" w:rsidRPr="009C11E1">
        <w:rPr>
          <w:color w:val="000000"/>
          <w:sz w:val="16"/>
          <w:szCs w:val="16"/>
        </w:rPr>
        <w:t>21</w:t>
      </w:r>
      <w:r w:rsidRPr="009C11E1">
        <w:rPr>
          <w:color w:val="000000"/>
          <w:sz w:val="16"/>
          <w:szCs w:val="16"/>
        </w:rPr>
        <w:t>-20</w:t>
      </w:r>
      <w:r w:rsidR="00EE545C" w:rsidRPr="009C11E1">
        <w:rPr>
          <w:color w:val="000000"/>
          <w:sz w:val="16"/>
          <w:szCs w:val="16"/>
        </w:rPr>
        <w:t>23</w:t>
      </w:r>
      <w:r w:rsidRPr="009C11E1">
        <w:rPr>
          <w:color w:val="000000"/>
          <w:sz w:val="16"/>
          <w:szCs w:val="16"/>
        </w:rPr>
        <w:t xml:space="preserve"> годы </w:t>
      </w:r>
    </w:p>
    <w:p w:rsidR="00DD4B3E" w:rsidRPr="009C11E1" w:rsidRDefault="00DD4B3E" w:rsidP="00DD4B3E">
      <w:pPr>
        <w:ind w:left="4962" w:right="101" w:hanging="4962"/>
        <w:jc w:val="right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right="101" w:firstLine="720"/>
        <w:jc w:val="center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right="101" w:firstLine="720"/>
        <w:jc w:val="center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right="101" w:firstLine="720"/>
        <w:jc w:val="center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ОБЪЕМЫ И ИСТОЧНИКИ ФИНАНСИРОВАНИЯ ПРОГРАММЫ </w:t>
      </w:r>
    </w:p>
    <w:p w:rsidR="00DD4B3E" w:rsidRPr="009C11E1" w:rsidRDefault="00DD4B3E" w:rsidP="00DD4B3E">
      <w:pPr>
        <w:ind w:right="101" w:firstLine="720"/>
        <w:jc w:val="center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 (тыс. рублей)</w:t>
      </w:r>
    </w:p>
    <w:p w:rsidR="00DD4B3E" w:rsidRPr="009C11E1" w:rsidRDefault="00DD4B3E" w:rsidP="00DD4B3E">
      <w:pPr>
        <w:ind w:right="101" w:firstLine="720"/>
        <w:jc w:val="center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right="101" w:firstLine="720"/>
        <w:jc w:val="center"/>
        <w:rPr>
          <w:color w:val="000000"/>
          <w:sz w:val="16"/>
          <w:szCs w:val="16"/>
        </w:rPr>
      </w:pP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246"/>
        <w:gridCol w:w="1044"/>
        <w:gridCol w:w="942"/>
        <w:gridCol w:w="992"/>
        <w:gridCol w:w="1145"/>
      </w:tblGrid>
      <w:tr w:rsidR="00DD4B3E" w:rsidRPr="009C11E1" w:rsidTr="009C1B47">
        <w:trPr>
          <w:trHeight w:val="276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Общие объемы затрат по источникам  финансирования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 xml:space="preserve">Всего, </w:t>
            </w:r>
          </w:p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По годам</w:t>
            </w:r>
          </w:p>
        </w:tc>
      </w:tr>
      <w:tr w:rsidR="00DD4B3E" w:rsidRPr="009C11E1" w:rsidTr="009C1B47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3E" w:rsidRPr="009C11E1" w:rsidRDefault="00DD4B3E" w:rsidP="009C1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3E" w:rsidRPr="009C11E1" w:rsidRDefault="00DD4B3E" w:rsidP="009C1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3E" w:rsidRPr="009C11E1" w:rsidRDefault="00DD4B3E" w:rsidP="009C1B4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EE545C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20</w:t>
            </w:r>
            <w:r w:rsidR="00EE545C" w:rsidRPr="009C11E1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EE545C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20</w:t>
            </w:r>
            <w:r w:rsidR="00EE545C" w:rsidRPr="009C11E1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EE545C">
            <w:pPr>
              <w:ind w:left="572" w:right="101" w:hanging="572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20</w:t>
            </w:r>
            <w:r w:rsidR="00EE545C" w:rsidRPr="009C11E1">
              <w:rPr>
                <w:color w:val="000000"/>
                <w:sz w:val="16"/>
                <w:szCs w:val="16"/>
              </w:rPr>
              <w:t>23</w:t>
            </w:r>
          </w:p>
        </w:tc>
      </w:tr>
      <w:tr w:rsidR="00DD4B3E" w:rsidRPr="009C11E1" w:rsidTr="009C1B4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Бюджет сельсовета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57A96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  <w:r w:rsidR="00DD4B3E" w:rsidRPr="009C11E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57A96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DD4B3E" w:rsidRPr="009C11E1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D4B3E" w:rsidRPr="009C11E1" w:rsidTr="009C1B47">
        <w:trPr>
          <w:trHeight w:val="56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D4B3E" w:rsidP="009C1B47">
            <w:pPr>
              <w:ind w:right="101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3E" w:rsidRPr="009C11E1" w:rsidRDefault="00D57A96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  <w:r w:rsidR="00DD4B3E" w:rsidRPr="009C11E1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3E" w:rsidRPr="009C11E1" w:rsidRDefault="00D57A96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DD4B3E" w:rsidRPr="009C11E1">
              <w:rPr>
                <w:color w:val="000000"/>
                <w:sz w:val="16"/>
                <w:szCs w:val="16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ind w:right="101"/>
              <w:jc w:val="center"/>
              <w:rPr>
                <w:color w:val="000000"/>
                <w:sz w:val="16"/>
                <w:szCs w:val="16"/>
              </w:rPr>
            </w:pPr>
            <w:r w:rsidRPr="009C11E1">
              <w:rPr>
                <w:color w:val="000000"/>
                <w:sz w:val="16"/>
                <w:szCs w:val="16"/>
              </w:rPr>
              <w:t>1,0</w:t>
            </w:r>
          </w:p>
        </w:tc>
      </w:tr>
    </w:tbl>
    <w:p w:rsidR="00DD4B3E" w:rsidRPr="009C11E1" w:rsidRDefault="00DD4B3E" w:rsidP="009C11E1">
      <w:pPr>
        <w:ind w:right="101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left="5674" w:right="101" w:hanging="14"/>
        <w:jc w:val="right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right="101"/>
        <w:rPr>
          <w:color w:val="000000"/>
          <w:sz w:val="16"/>
          <w:szCs w:val="16"/>
        </w:rPr>
      </w:pPr>
    </w:p>
    <w:p w:rsidR="00DD4B3E" w:rsidRPr="009C11E1" w:rsidRDefault="00DD4B3E" w:rsidP="00DD4B3E">
      <w:pPr>
        <w:ind w:left="5674" w:right="101" w:hanging="145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>Таблица № 2</w:t>
      </w:r>
    </w:p>
    <w:p w:rsidR="00DD4B3E" w:rsidRPr="009C11E1" w:rsidRDefault="00DD4B3E" w:rsidP="00DD4B3E">
      <w:pPr>
        <w:ind w:right="101" w:hanging="145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                                                                                                     к Программе по  охране земель </w:t>
      </w:r>
    </w:p>
    <w:p w:rsidR="00DD4B3E" w:rsidRPr="009C11E1" w:rsidRDefault="00DD4B3E" w:rsidP="00DD4B3E">
      <w:pPr>
        <w:ind w:right="101" w:hanging="145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сельскохозяйственного назначения </w:t>
      </w:r>
    </w:p>
    <w:p w:rsidR="00DD4B3E" w:rsidRPr="009C11E1" w:rsidRDefault="00DD4B3E" w:rsidP="00DD4B3E">
      <w:pPr>
        <w:ind w:right="101" w:hanging="145"/>
        <w:jc w:val="right"/>
        <w:rPr>
          <w:color w:val="000000"/>
          <w:sz w:val="16"/>
          <w:szCs w:val="16"/>
        </w:rPr>
      </w:pPr>
      <w:r w:rsidRPr="009C11E1">
        <w:rPr>
          <w:color w:val="000000"/>
          <w:sz w:val="16"/>
          <w:szCs w:val="16"/>
        </w:rPr>
        <w:t xml:space="preserve">на территории Зеньковского сельсовета                                                                       </w:t>
      </w:r>
    </w:p>
    <w:p w:rsidR="00DD4B3E" w:rsidRPr="009C11E1" w:rsidRDefault="00D57A96" w:rsidP="00DD4B3E">
      <w:pPr>
        <w:ind w:left="4962" w:right="101" w:hanging="145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 2021-2023</w:t>
      </w:r>
      <w:r w:rsidR="00DD4B3E" w:rsidRPr="009C11E1">
        <w:rPr>
          <w:color w:val="000000"/>
          <w:sz w:val="16"/>
          <w:szCs w:val="16"/>
        </w:rPr>
        <w:t xml:space="preserve"> годы </w:t>
      </w:r>
    </w:p>
    <w:p w:rsidR="00DD4B3E" w:rsidRPr="009C11E1" w:rsidRDefault="00DD4B3E" w:rsidP="00DD4B3E">
      <w:pPr>
        <w:ind w:left="4962" w:right="101" w:hanging="145"/>
        <w:jc w:val="right"/>
        <w:rPr>
          <w:color w:val="000000"/>
          <w:sz w:val="16"/>
          <w:szCs w:val="16"/>
        </w:rPr>
      </w:pPr>
    </w:p>
    <w:p w:rsidR="00DD4B3E" w:rsidRPr="009C11E1" w:rsidRDefault="00DD4B3E" w:rsidP="00DD4B3E">
      <w:pPr>
        <w:autoSpaceDE w:val="0"/>
        <w:autoSpaceDN w:val="0"/>
        <w:adjustRightInd w:val="0"/>
        <w:ind w:hanging="145"/>
        <w:jc w:val="center"/>
        <w:rPr>
          <w:sz w:val="16"/>
          <w:szCs w:val="16"/>
        </w:rPr>
      </w:pPr>
      <w:r w:rsidRPr="009C11E1">
        <w:rPr>
          <w:sz w:val="16"/>
          <w:szCs w:val="16"/>
        </w:rPr>
        <w:t>МЕРОПРИЯТИЯ</w:t>
      </w:r>
    </w:p>
    <w:p w:rsidR="00DD4B3E" w:rsidRPr="009C11E1" w:rsidRDefault="00DD4B3E" w:rsidP="00DD4B3E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C11E1">
        <w:rPr>
          <w:sz w:val="16"/>
          <w:szCs w:val="16"/>
        </w:rPr>
        <w:t>к Программе «По охране земель сельскохозяйственного назначения на территории</w:t>
      </w:r>
      <w:r w:rsidR="00D57A96">
        <w:rPr>
          <w:sz w:val="16"/>
          <w:szCs w:val="16"/>
        </w:rPr>
        <w:t xml:space="preserve"> Зеньковского сельсовета на 2021-2023</w:t>
      </w:r>
      <w:r w:rsidRPr="009C11E1">
        <w:rPr>
          <w:sz w:val="16"/>
          <w:szCs w:val="16"/>
        </w:rPr>
        <w:t xml:space="preserve"> годы</w:t>
      </w:r>
    </w:p>
    <w:p w:rsidR="00DD4B3E" w:rsidRPr="009C11E1" w:rsidRDefault="00DD4B3E" w:rsidP="00DD4B3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D4B3E" w:rsidRPr="009C11E1" w:rsidRDefault="00DD4B3E" w:rsidP="00DD4B3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0213" w:type="dxa"/>
        <w:tblInd w:w="-7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5"/>
        <w:gridCol w:w="3790"/>
        <w:gridCol w:w="1985"/>
        <w:gridCol w:w="992"/>
        <w:gridCol w:w="992"/>
        <w:gridCol w:w="993"/>
        <w:gridCol w:w="1006"/>
      </w:tblGrid>
      <w:tr w:rsidR="00DD4B3E" w:rsidRPr="009C11E1" w:rsidTr="009C1B47">
        <w:trPr>
          <w:cantSplit/>
          <w:trHeight w:val="480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 xml:space="preserve">№ </w:t>
            </w:r>
            <w:proofErr w:type="spellStart"/>
            <w:r w:rsidRPr="009C11E1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Заказчик</w:t>
            </w:r>
          </w:p>
        </w:tc>
        <w:tc>
          <w:tcPr>
            <w:tcW w:w="3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ind w:right="-164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 xml:space="preserve">     Объем финансовых средств из бюджета Зеньковского сельсовета, тыс. руб. </w:t>
            </w:r>
          </w:p>
        </w:tc>
      </w:tr>
      <w:tr w:rsidR="00DD4B3E" w:rsidRPr="009C11E1" w:rsidTr="009C1B47">
        <w:trPr>
          <w:cantSplit/>
          <w:trHeight w:val="375"/>
        </w:trPr>
        <w:tc>
          <w:tcPr>
            <w:tcW w:w="4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rPr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всего</w:t>
            </w:r>
          </w:p>
        </w:tc>
        <w:tc>
          <w:tcPr>
            <w:tcW w:w="2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в том числе</w:t>
            </w:r>
          </w:p>
        </w:tc>
      </w:tr>
      <w:tr w:rsidR="00DD4B3E" w:rsidRPr="009C11E1" w:rsidTr="009C1B47">
        <w:trPr>
          <w:cantSplit/>
          <w:trHeight w:val="555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rPr>
                <w:sz w:val="16"/>
                <w:szCs w:val="16"/>
              </w:rPr>
            </w:pPr>
          </w:p>
        </w:tc>
        <w:tc>
          <w:tcPr>
            <w:tcW w:w="3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20</w:t>
            </w:r>
            <w:r w:rsidR="00EE545C" w:rsidRPr="009C11E1">
              <w:rPr>
                <w:sz w:val="16"/>
                <w:szCs w:val="16"/>
              </w:rPr>
              <w:t>21</w:t>
            </w: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B3E" w:rsidRPr="009C11E1" w:rsidRDefault="00DD4B3E" w:rsidP="00EE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20</w:t>
            </w:r>
            <w:r w:rsidR="00EE545C" w:rsidRPr="009C11E1">
              <w:rPr>
                <w:sz w:val="16"/>
                <w:szCs w:val="16"/>
              </w:rPr>
              <w:t>22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B3E" w:rsidRPr="009C11E1" w:rsidRDefault="00DD4B3E" w:rsidP="00EE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20</w:t>
            </w:r>
            <w:r w:rsidR="00EE545C" w:rsidRPr="009C11E1">
              <w:rPr>
                <w:sz w:val="16"/>
                <w:szCs w:val="16"/>
              </w:rPr>
              <w:t>23</w:t>
            </w:r>
          </w:p>
        </w:tc>
      </w:tr>
      <w:tr w:rsidR="00DD4B3E" w:rsidRPr="009C11E1" w:rsidTr="009C11E1">
        <w:trPr>
          <w:cantSplit/>
          <w:trHeight w:val="697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1.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 xml:space="preserve">Осуществление </w:t>
            </w:r>
            <w:proofErr w:type="gramStart"/>
            <w:r w:rsidRPr="009C11E1">
              <w:rPr>
                <w:sz w:val="16"/>
                <w:szCs w:val="16"/>
              </w:rPr>
              <w:t>контроля за</w:t>
            </w:r>
            <w:proofErr w:type="gramEnd"/>
            <w:r w:rsidRPr="009C11E1">
              <w:rPr>
                <w:sz w:val="16"/>
                <w:szCs w:val="16"/>
              </w:rPr>
              <w:t xml:space="preserve"> рациональным использованием земель и использование земель по целевому назначению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</w:tr>
      <w:tr w:rsidR="00DD4B3E" w:rsidRPr="009C11E1" w:rsidTr="009C11E1">
        <w:trPr>
          <w:cantSplit/>
          <w:trHeight w:val="69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2.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 xml:space="preserve">Организация регулярных мероприятий по ликвидации несанкционированных свалок на </w:t>
            </w:r>
            <w:proofErr w:type="gramStart"/>
            <w:r w:rsidRPr="009C11E1">
              <w:rPr>
                <w:sz w:val="16"/>
                <w:szCs w:val="16"/>
              </w:rPr>
              <w:t>землях</w:t>
            </w:r>
            <w:proofErr w:type="gramEnd"/>
            <w:r w:rsidRPr="009C11E1">
              <w:rPr>
                <w:sz w:val="16"/>
                <w:szCs w:val="16"/>
              </w:rPr>
              <w:t xml:space="preserve"> сельскохозяйственного назначения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57A96" w:rsidP="009C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 xml:space="preserve"> </w:t>
            </w: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D4B3E" w:rsidRPr="009C11E1">
              <w:rPr>
                <w:sz w:val="16"/>
                <w:szCs w:val="16"/>
              </w:rPr>
              <w:t xml:space="preserve"> </w:t>
            </w:r>
          </w:p>
        </w:tc>
      </w:tr>
      <w:tr w:rsidR="00DD4B3E" w:rsidRPr="009C11E1" w:rsidTr="009C11E1">
        <w:trPr>
          <w:cantSplit/>
          <w:trHeight w:val="394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3.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Проведение систематических карантинных обследований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</w:tr>
      <w:tr w:rsidR="00DD4B3E" w:rsidRPr="009C11E1" w:rsidTr="009C11E1">
        <w:trPr>
          <w:cantSplit/>
          <w:trHeight w:val="587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4.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 xml:space="preserve">Контроль за проведением фитосанитарных мероприятий на </w:t>
            </w:r>
            <w:proofErr w:type="gramStart"/>
            <w:r w:rsidRPr="009C11E1">
              <w:rPr>
                <w:sz w:val="16"/>
                <w:szCs w:val="16"/>
              </w:rPr>
              <w:t>землях</w:t>
            </w:r>
            <w:proofErr w:type="gramEnd"/>
            <w:r w:rsidRPr="009C11E1">
              <w:rPr>
                <w:sz w:val="16"/>
                <w:szCs w:val="16"/>
              </w:rPr>
              <w:t xml:space="preserve"> сельскохозяйственного назначения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</w:tr>
      <w:tr w:rsidR="00DD4B3E" w:rsidRPr="009C11E1" w:rsidTr="009C11E1">
        <w:trPr>
          <w:cantSplit/>
          <w:trHeight w:val="511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5.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rPr>
                <w:sz w:val="16"/>
                <w:szCs w:val="16"/>
              </w:rPr>
            </w:pPr>
            <w:proofErr w:type="gramStart"/>
            <w:r w:rsidRPr="009C11E1">
              <w:rPr>
                <w:sz w:val="16"/>
                <w:szCs w:val="16"/>
              </w:rPr>
              <w:t>Контроль за</w:t>
            </w:r>
            <w:proofErr w:type="gramEnd"/>
            <w:r w:rsidRPr="009C11E1">
              <w:rPr>
                <w:sz w:val="16"/>
                <w:szCs w:val="16"/>
              </w:rPr>
              <w:t xml:space="preserve"> проведением мероприятий по предупреждению деградации земель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</w:tr>
      <w:tr w:rsidR="00DD4B3E" w:rsidRPr="009C11E1" w:rsidTr="009C11E1">
        <w:trPr>
          <w:cantSplit/>
          <w:trHeight w:val="577"/>
        </w:trPr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6.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proofErr w:type="gramStart"/>
            <w:r w:rsidRPr="009C11E1">
              <w:rPr>
                <w:sz w:val="16"/>
                <w:szCs w:val="16"/>
              </w:rPr>
              <w:t>Контроль за</w:t>
            </w:r>
            <w:proofErr w:type="gramEnd"/>
            <w:r w:rsidRPr="009C11E1">
              <w:rPr>
                <w:sz w:val="16"/>
                <w:szCs w:val="16"/>
              </w:rPr>
              <w:t xml:space="preserve"> проведением агрохимического обследования </w:t>
            </w:r>
            <w:r w:rsidRPr="009C11E1">
              <w:rPr>
                <w:sz w:val="16"/>
                <w:szCs w:val="16"/>
                <w:u w:val="single"/>
              </w:rPr>
              <w:t>сельскохозяйственных земель</w:t>
            </w:r>
            <w:r w:rsidR="00EE545C" w:rsidRPr="009C11E1">
              <w:rPr>
                <w:sz w:val="16"/>
                <w:szCs w:val="16"/>
                <w:u w:val="single"/>
              </w:rPr>
              <w:t>____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  <w:u w:val="single"/>
              </w:rPr>
            </w:pPr>
            <w:r w:rsidRPr="009C11E1">
              <w:rPr>
                <w:sz w:val="16"/>
                <w:szCs w:val="16"/>
              </w:rPr>
              <w:t xml:space="preserve">Администрация Зеньковского </w:t>
            </w:r>
            <w:r w:rsidRPr="009C11E1">
              <w:rPr>
                <w:sz w:val="16"/>
                <w:szCs w:val="16"/>
                <w:u w:val="single"/>
              </w:rPr>
              <w:t>сельсовета</w:t>
            </w:r>
          </w:p>
          <w:p w:rsidR="00EE545C" w:rsidRPr="009C11E1" w:rsidRDefault="00EE545C" w:rsidP="009C1B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DD4B3E" w:rsidRPr="009C11E1" w:rsidRDefault="00DD4B3E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-</w:t>
            </w:r>
          </w:p>
        </w:tc>
      </w:tr>
      <w:tr w:rsidR="00EE545C" w:rsidRPr="009C11E1" w:rsidTr="009C1B47">
        <w:trPr>
          <w:cantSplit/>
          <w:trHeight w:val="989"/>
        </w:trPr>
        <w:tc>
          <w:tcPr>
            <w:tcW w:w="4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C" w:rsidRPr="009C11E1" w:rsidRDefault="00EE545C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7.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C" w:rsidRDefault="00EE545C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Уничтожение нежелательной растительности</w:t>
            </w:r>
          </w:p>
          <w:p w:rsidR="00D57A96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(конопли)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545C" w:rsidRPr="009C11E1" w:rsidRDefault="00EE545C" w:rsidP="009C1B47">
            <w:pPr>
              <w:jc w:val="center"/>
              <w:rPr>
                <w:sz w:val="16"/>
                <w:szCs w:val="16"/>
              </w:rPr>
            </w:pPr>
            <w:r w:rsidRPr="009C11E1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45C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545C" w:rsidRPr="009C11E1" w:rsidRDefault="00D57A96" w:rsidP="009C1B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545C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545C" w:rsidRPr="009C11E1" w:rsidRDefault="00D57A96" w:rsidP="009C1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</w:tbl>
    <w:p w:rsidR="00DD4B3E" w:rsidRDefault="00DD4B3E" w:rsidP="00DD4B3E">
      <w:pPr>
        <w:autoSpaceDE w:val="0"/>
        <w:autoSpaceDN w:val="0"/>
        <w:adjustRightInd w:val="0"/>
        <w:ind w:hanging="900"/>
        <w:outlineLvl w:val="2"/>
        <w:rPr>
          <w:sz w:val="28"/>
          <w:szCs w:val="28"/>
        </w:rPr>
      </w:pPr>
    </w:p>
    <w:p w:rsidR="00453B4A" w:rsidRPr="009C11E1" w:rsidRDefault="009C11E1" w:rsidP="009C11E1">
      <w:pPr>
        <w:autoSpaceDE w:val="0"/>
        <w:autoSpaceDN w:val="0"/>
        <w:adjustRightInd w:val="0"/>
        <w:ind w:hanging="90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Default="00453B4A" w:rsidP="00453B4A">
      <w:pPr>
        <w:ind w:right="101"/>
        <w:rPr>
          <w:color w:val="000000"/>
          <w:sz w:val="28"/>
          <w:szCs w:val="28"/>
        </w:rPr>
      </w:pPr>
    </w:p>
    <w:p w:rsidR="00453B4A" w:rsidRPr="00F703C3" w:rsidRDefault="00453B4A" w:rsidP="00453B4A">
      <w:pPr>
        <w:ind w:right="101"/>
        <w:rPr>
          <w:color w:val="000000"/>
          <w:sz w:val="28"/>
          <w:szCs w:val="28"/>
        </w:rPr>
      </w:pPr>
    </w:p>
    <w:p w:rsidR="000C473C" w:rsidRDefault="000C473C"/>
    <w:sectPr w:rsidR="000C473C" w:rsidSect="009C11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4A"/>
    <w:rsid w:val="00063D42"/>
    <w:rsid w:val="000C473C"/>
    <w:rsid w:val="00190D53"/>
    <w:rsid w:val="001D057F"/>
    <w:rsid w:val="002B17FA"/>
    <w:rsid w:val="00453B4A"/>
    <w:rsid w:val="00584927"/>
    <w:rsid w:val="005D395E"/>
    <w:rsid w:val="00663B63"/>
    <w:rsid w:val="0072706A"/>
    <w:rsid w:val="008322A6"/>
    <w:rsid w:val="009C11E1"/>
    <w:rsid w:val="009C4753"/>
    <w:rsid w:val="00AA43AE"/>
    <w:rsid w:val="00BA1004"/>
    <w:rsid w:val="00CD6A4F"/>
    <w:rsid w:val="00D304A6"/>
    <w:rsid w:val="00D57A96"/>
    <w:rsid w:val="00DD4B3E"/>
    <w:rsid w:val="00E851EE"/>
    <w:rsid w:val="00EE545C"/>
    <w:rsid w:val="00F32EA5"/>
    <w:rsid w:val="00F8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53B4A"/>
    <w:rPr>
      <w:color w:val="0000FF"/>
      <w:u w:val="single"/>
    </w:rPr>
  </w:style>
  <w:style w:type="paragraph" w:customStyle="1" w:styleId="ConsPlusNormal">
    <w:name w:val="ConsPlusNormal"/>
    <w:rsid w:val="00453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15</cp:revision>
  <cp:lastPrinted>2020-12-09T06:31:00Z</cp:lastPrinted>
  <dcterms:created xsi:type="dcterms:W3CDTF">2016-11-19T00:23:00Z</dcterms:created>
  <dcterms:modified xsi:type="dcterms:W3CDTF">2021-01-19T00:12:00Z</dcterms:modified>
</cp:coreProperties>
</file>